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30331" w14:textId="77777777" w:rsidR="005418D9" w:rsidRDefault="00000000">
      <w:pPr>
        <w:spacing w:after="40"/>
        <w:jc w:val="center"/>
      </w:pPr>
      <w:r>
        <w:rPr>
          <w:b/>
          <w:bCs/>
          <w:color w:val="2E7D32"/>
          <w:sz w:val="32"/>
          <w:szCs w:val="32"/>
        </w:rPr>
        <w:t>CENOVÁ PONUKA</w:t>
      </w:r>
    </w:p>
    <w:p w14:paraId="0C9E1C70" w14:textId="77777777" w:rsidR="005418D9" w:rsidRDefault="00000000">
      <w:pPr>
        <w:spacing w:after="40"/>
        <w:jc w:val="center"/>
      </w:pPr>
      <w:r>
        <w:rPr>
          <w:b/>
          <w:bCs/>
          <w:sz w:val="22"/>
          <w:szCs w:val="22"/>
        </w:rPr>
        <w:t>Rozsah a špecifikácia požiadaviek na predmet zákazky</w:t>
      </w:r>
    </w:p>
    <w:p w14:paraId="28B5998E" w14:textId="77777777" w:rsidR="005418D9" w:rsidRDefault="00000000">
      <w:pPr>
        <w:spacing w:after="200"/>
        <w:jc w:val="center"/>
      </w:pPr>
      <w:r>
        <w:rPr>
          <w:i/>
          <w:iCs/>
          <w:sz w:val="18"/>
          <w:szCs w:val="18"/>
        </w:rPr>
        <w:t>(zákazka malého rozsahu podľa § 1 ods. 14 zákona č. 343/2015 Z. z. o verejnom obstarávaní)</w:t>
      </w:r>
    </w:p>
    <w:p w14:paraId="59D09E26" w14:textId="77777777" w:rsidR="005418D9" w:rsidRDefault="00000000">
      <w:pPr>
        <w:pBdr>
          <w:bottom w:val="single" w:sz="6" w:space="4" w:color="2E7D32"/>
        </w:pBdr>
        <w:spacing w:after="200"/>
        <w:jc w:val="center"/>
      </w:pPr>
      <w:r>
        <w:rPr>
          <w:b/>
          <w:bCs/>
          <w:sz w:val="22"/>
          <w:szCs w:val="22"/>
        </w:rPr>
        <w:t xml:space="preserve">Predmet zákazky: </w:t>
      </w:r>
      <w:r>
        <w:rPr>
          <w:sz w:val="22"/>
          <w:szCs w:val="22"/>
        </w:rPr>
        <w:t>„Odstránenie havarijného stavu a rekonštrukcia klubovne TJ v obci Radoma“</w:t>
      </w:r>
    </w:p>
    <w:p w14:paraId="334FEF2C" w14:textId="77777777" w:rsidR="005418D9" w:rsidRDefault="00000000">
      <w:pPr>
        <w:spacing w:before="240" w:after="120"/>
      </w:pPr>
      <w:r>
        <w:rPr>
          <w:b/>
          <w:bCs/>
          <w:color w:val="2E7D32"/>
          <w:sz w:val="24"/>
          <w:szCs w:val="24"/>
        </w:rPr>
        <w:t>1. Identifikácia verejného obstarávateľa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7466"/>
      </w:tblGrid>
      <w:tr w:rsidR="005418D9" w14:paraId="45AE8522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973CE2" w14:textId="77777777" w:rsidR="005418D9" w:rsidRDefault="00000000">
            <w:r>
              <w:rPr>
                <w:b/>
                <w:bCs/>
              </w:rPr>
              <w:t>Názov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077208" w14:textId="77777777" w:rsidR="005418D9" w:rsidRDefault="00000000">
            <w:r>
              <w:t>Obec Radoma</w:t>
            </w:r>
          </w:p>
        </w:tc>
      </w:tr>
      <w:tr w:rsidR="005418D9" w14:paraId="3A4A5627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36364D" w14:textId="77777777" w:rsidR="005418D9" w:rsidRDefault="00000000">
            <w:r>
              <w:rPr>
                <w:b/>
                <w:bCs/>
              </w:rPr>
              <w:t>Sídlo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CE16B7" w14:textId="77777777" w:rsidR="005418D9" w:rsidRDefault="00000000">
            <w:r>
              <w:t>Radoma 45, 090 42 Radoma</w:t>
            </w:r>
          </w:p>
        </w:tc>
      </w:tr>
      <w:tr w:rsidR="005418D9" w14:paraId="37893176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D7F0AE" w14:textId="77777777" w:rsidR="005418D9" w:rsidRDefault="00000000">
            <w:r>
              <w:rPr>
                <w:b/>
                <w:bCs/>
              </w:rPr>
              <w:t>IČO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392D3D" w14:textId="77777777" w:rsidR="005418D9" w:rsidRDefault="00000000">
            <w:r>
              <w:t>00330914</w:t>
            </w:r>
          </w:p>
        </w:tc>
      </w:tr>
      <w:tr w:rsidR="005418D9" w14:paraId="787AF903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3B4D77" w14:textId="77777777" w:rsidR="005418D9" w:rsidRDefault="00000000">
            <w:r>
              <w:rPr>
                <w:b/>
                <w:bCs/>
              </w:rPr>
              <w:t>DIČ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17A0A6" w14:textId="77777777" w:rsidR="005418D9" w:rsidRDefault="00000000">
            <w:r>
              <w:t>2020808922</w:t>
            </w:r>
          </w:p>
        </w:tc>
      </w:tr>
      <w:tr w:rsidR="005418D9" w14:paraId="7099C39F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AFD9E8" w14:textId="77777777" w:rsidR="005418D9" w:rsidRDefault="00000000">
            <w:r>
              <w:rPr>
                <w:b/>
                <w:bCs/>
              </w:rPr>
              <w:t>Kontaktná osoba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476FD4" w14:textId="77777777" w:rsidR="005418D9" w:rsidRDefault="00000000">
            <w:r>
              <w:t xml:space="preserve">Daniela </w:t>
            </w:r>
            <w:proofErr w:type="spellStart"/>
            <w:r>
              <w:t>Zelonkayová</w:t>
            </w:r>
            <w:proofErr w:type="spellEnd"/>
            <w:r>
              <w:t>, starostka obce</w:t>
            </w:r>
          </w:p>
        </w:tc>
      </w:tr>
      <w:tr w:rsidR="005418D9" w14:paraId="76B89FA3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F2A006" w14:textId="77777777" w:rsidR="005418D9" w:rsidRDefault="00000000">
            <w:r>
              <w:rPr>
                <w:b/>
                <w:bCs/>
              </w:rPr>
              <w:t>Telefón / e-mail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F1EA5C" w14:textId="77777777" w:rsidR="005418D9" w:rsidRDefault="00000000">
            <w:r>
              <w:t>0903 740 758 / obecnyuradradoma@gmail.com</w:t>
            </w:r>
          </w:p>
        </w:tc>
      </w:tr>
    </w:tbl>
    <w:p w14:paraId="2C2CBFC2" w14:textId="45EA99E9" w:rsidR="005418D9" w:rsidRDefault="00000000" w:rsidP="00DC63DE">
      <w:pPr>
        <w:spacing w:before="240" w:after="120"/>
      </w:pPr>
      <w:r>
        <w:rPr>
          <w:b/>
          <w:bCs/>
          <w:color w:val="2E7D32"/>
          <w:sz w:val="24"/>
          <w:szCs w:val="24"/>
        </w:rPr>
        <w:t>2. Identifikácia uchádzača</w:t>
      </w:r>
      <w:r w:rsidR="00DC63DE">
        <w:rPr>
          <w:b/>
          <w:bCs/>
          <w:color w:val="2E7D32"/>
          <w:sz w:val="24"/>
          <w:szCs w:val="24"/>
        </w:rPr>
        <w:t xml:space="preserve"> </w:t>
      </w:r>
      <w:r>
        <w:rPr>
          <w:sz w:val="18"/>
          <w:szCs w:val="18"/>
        </w:rPr>
        <w:t>(vypĺňa uchádzač)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7466"/>
      </w:tblGrid>
      <w:tr w:rsidR="005418D9" w14:paraId="038ADE41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C52E92" w14:textId="77777777" w:rsidR="005418D9" w:rsidRDefault="00000000">
            <w:r>
              <w:rPr>
                <w:b/>
                <w:bCs/>
              </w:rPr>
              <w:t>Obchodné meno / názov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98809C" w14:textId="77777777" w:rsidR="005418D9" w:rsidRDefault="005418D9"/>
        </w:tc>
      </w:tr>
      <w:tr w:rsidR="005418D9" w14:paraId="4CC3A8E1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7D2794" w14:textId="77777777" w:rsidR="005418D9" w:rsidRDefault="00000000">
            <w:r>
              <w:rPr>
                <w:b/>
                <w:bCs/>
              </w:rPr>
              <w:t>Sídlo / miesto podnikania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640294" w14:textId="77777777" w:rsidR="005418D9" w:rsidRDefault="005418D9"/>
        </w:tc>
      </w:tr>
      <w:tr w:rsidR="005418D9" w14:paraId="43B801FC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329F20" w14:textId="77777777" w:rsidR="005418D9" w:rsidRDefault="00000000">
            <w:r>
              <w:rPr>
                <w:b/>
                <w:bCs/>
              </w:rPr>
              <w:t>IČO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0F4ADD" w14:textId="77777777" w:rsidR="005418D9" w:rsidRDefault="005418D9"/>
        </w:tc>
      </w:tr>
      <w:tr w:rsidR="005418D9" w14:paraId="5C6A93FC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310A93" w14:textId="77777777" w:rsidR="005418D9" w:rsidRDefault="00000000">
            <w:r>
              <w:rPr>
                <w:b/>
                <w:bCs/>
              </w:rPr>
              <w:t>DIČ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6F5DB4" w14:textId="77777777" w:rsidR="005418D9" w:rsidRDefault="005418D9"/>
        </w:tc>
      </w:tr>
      <w:tr w:rsidR="005418D9" w14:paraId="0C26EA87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BC2354" w14:textId="77777777" w:rsidR="005418D9" w:rsidRDefault="00000000">
            <w:r>
              <w:rPr>
                <w:b/>
                <w:bCs/>
              </w:rPr>
              <w:t>IČ DPH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A44639" w14:textId="77777777" w:rsidR="005418D9" w:rsidRDefault="005418D9"/>
        </w:tc>
      </w:tr>
      <w:tr w:rsidR="005418D9" w14:paraId="0E7B631D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FFED39" w14:textId="77777777" w:rsidR="005418D9" w:rsidRDefault="00000000">
            <w:r>
              <w:rPr>
                <w:b/>
                <w:bCs/>
              </w:rPr>
              <w:t>Platiteľ DPH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3C75AE" w14:textId="77777777" w:rsidR="005418D9" w:rsidRDefault="00000000">
            <w:r>
              <w:t>áno / nie  (nehodiace sa prečiarknite)</w:t>
            </w:r>
          </w:p>
        </w:tc>
      </w:tr>
      <w:tr w:rsidR="005418D9" w14:paraId="7BC1CC3F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960D47" w14:textId="77777777" w:rsidR="005418D9" w:rsidRDefault="00000000">
            <w:r>
              <w:rPr>
                <w:b/>
                <w:bCs/>
              </w:rPr>
              <w:t>Štatutárny zástupca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882A0B" w14:textId="77777777" w:rsidR="005418D9" w:rsidRDefault="005418D9"/>
        </w:tc>
      </w:tr>
      <w:tr w:rsidR="005418D9" w14:paraId="3639A0D6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C58E70" w14:textId="77777777" w:rsidR="005418D9" w:rsidRDefault="00000000">
            <w:r>
              <w:rPr>
                <w:b/>
                <w:bCs/>
              </w:rPr>
              <w:t>Kontaktná osoba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F63AC6" w14:textId="77777777" w:rsidR="005418D9" w:rsidRDefault="005418D9"/>
        </w:tc>
      </w:tr>
      <w:tr w:rsidR="005418D9" w14:paraId="465002FC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DC0297" w14:textId="77777777" w:rsidR="005418D9" w:rsidRDefault="00000000">
            <w:r>
              <w:rPr>
                <w:b/>
                <w:bCs/>
              </w:rPr>
              <w:t>Telefón / e-mail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5C3452" w14:textId="77777777" w:rsidR="005418D9" w:rsidRDefault="005418D9"/>
        </w:tc>
      </w:tr>
      <w:tr w:rsidR="005418D9" w14:paraId="44EABD2C" w14:textId="77777777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8F452F" w14:textId="77777777" w:rsidR="005418D9" w:rsidRDefault="00000000">
            <w:r>
              <w:rPr>
                <w:b/>
                <w:bCs/>
              </w:rPr>
              <w:t>IBAN</w:t>
            </w:r>
          </w:p>
        </w:tc>
        <w:tc>
          <w:tcPr>
            <w:tcW w:w="7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5DC210" w14:textId="77777777" w:rsidR="005418D9" w:rsidRDefault="005418D9"/>
        </w:tc>
      </w:tr>
    </w:tbl>
    <w:p w14:paraId="7C682742" w14:textId="77777777" w:rsidR="005418D9" w:rsidRDefault="00000000">
      <w:pPr>
        <w:spacing w:before="240" w:after="120"/>
      </w:pPr>
      <w:r>
        <w:rPr>
          <w:b/>
          <w:bCs/>
          <w:color w:val="2E7D32"/>
          <w:sz w:val="24"/>
          <w:szCs w:val="24"/>
        </w:rPr>
        <w:t>3. Rozsah a špecifikácia predmetu zákazky</w:t>
      </w:r>
    </w:p>
    <w:p w14:paraId="42B70CDB" w14:textId="77777777" w:rsidR="005418D9" w:rsidRDefault="00000000">
      <w:pPr>
        <w:spacing w:after="100"/>
        <w:jc w:val="both"/>
      </w:pPr>
      <w:r>
        <w:t>Projekt je zameraný na rekonštrukciu vnútorných priestorov klubovne Telovýchovnej jednoty v obci Radoma, s cieľom odstránenia nevyhovujúceho technického stavu podlahy a vytvorenia bezpečných a funkčných podmienok pre športové a komunitné využitie priestoru. Realizácia projektu pozostáva z udržiavacích a stavebných prác v existujúcom objekte, bez zásahu do nosných konštrukcií a bez zmeny účelu užívania stavby.</w:t>
      </w:r>
    </w:p>
    <w:p w14:paraId="03750D65" w14:textId="77777777" w:rsidR="005418D9" w:rsidRDefault="00000000">
      <w:pPr>
        <w:spacing w:after="100"/>
        <w:jc w:val="both"/>
      </w:pPr>
      <w:r>
        <w:t>V rámci projektu sa uskutoční odstránenie pôvodných, poškodených podlahových vrstiev vrátane súvisiacich búracích prác a odvozu stavebného odpadu. Následne budú realizované nové podlahové vrstvy pozostávajúce z cementového poteru, vyrovnávacej stierky a finálneho elastického športového povrchu, ktorý zabezpečí bezpečné a hygienicky vyhovujúce využívanie priestoru. Súčasťou realizácie projektu sú aj nevyhnutné práce v oblasti elektroinštalácie, ktoré sú potrebné pre funkčné a bezpečné využívanie rekonštruovaného priestoru.</w:t>
      </w:r>
    </w:p>
    <w:p w14:paraId="3C8F9B62" w14:textId="77777777" w:rsidR="005418D9" w:rsidRDefault="00000000">
      <w:pPr>
        <w:spacing w:after="100"/>
        <w:jc w:val="both"/>
      </w:pPr>
      <w:r>
        <w:t>Po ukončení realizácie projektu bude rekonštruovaný priestor slúžiť ako klubovňa a tréningový priestor pre potreby telovýchovnej jednoty a zároveň ako komunitný priestor využiteľný obyvateľmi obce rôznych vekových kategórií.</w:t>
      </w:r>
    </w:p>
    <w:p w14:paraId="3E2920D0" w14:textId="77777777" w:rsidR="005418D9" w:rsidRDefault="00000000">
      <w:pPr>
        <w:spacing w:after="80"/>
        <w:jc w:val="both"/>
      </w:pPr>
      <w:r>
        <w:t>Podrobný rozsah, množstvá a merné jednotky sú uvedené v cenovej tabuľke (výkaze výmer) v bode 4. Uchádzač je povinný oceniť všetky položky. Ak uchádzač identifikuje potrebu doplnenia položiek nevyhnutných na riadnu a kompletnú realizáciu diela, zahrnie ich do svojej ponuky.</w:t>
      </w:r>
    </w:p>
    <w:p w14:paraId="4ADCB07E" w14:textId="77777777" w:rsidR="005418D9" w:rsidRPr="00DC63DE" w:rsidRDefault="00000000">
      <w:pPr>
        <w:spacing w:after="60"/>
        <w:jc w:val="both"/>
      </w:pPr>
      <w:r w:rsidRPr="00DC63DE">
        <w:t>Miesto realizácie: Prešovský samosprávny kraj, okres Svidník, obec Radoma, k. ú. Radoma, LV č. 2322, parcela č. 333/6.</w:t>
      </w:r>
    </w:p>
    <w:p w14:paraId="0F6B9EF4" w14:textId="77777777" w:rsidR="005418D9" w:rsidRPr="00DC63DE" w:rsidRDefault="00000000">
      <w:pPr>
        <w:spacing w:after="100"/>
        <w:jc w:val="both"/>
      </w:pPr>
      <w:r w:rsidRPr="00DC63DE">
        <w:t>Lehota realizácie: v súlade s výzvou a zmluvou o dielo (v nadväznosti na podmienky poskytnutej dotácie).</w:t>
      </w:r>
    </w:p>
    <w:p w14:paraId="1C4768DD" w14:textId="77777777" w:rsidR="00DC63DE" w:rsidRDefault="00DC63DE" w:rsidP="00DC63DE">
      <w:pPr>
        <w:spacing w:before="240" w:after="120"/>
      </w:pPr>
      <w:r>
        <w:rPr>
          <w:b/>
          <w:bCs/>
          <w:color w:val="2E7D32"/>
          <w:sz w:val="24"/>
          <w:szCs w:val="24"/>
        </w:rPr>
        <w:t>4. Cenová tabuľka – výkaz výmer</w:t>
      </w:r>
    </w:p>
    <w:p w14:paraId="5182A6D7" w14:textId="1B767375" w:rsidR="00DC63DE" w:rsidRPr="00DC63DE" w:rsidRDefault="00DC63DE" w:rsidP="00DC63DE">
      <w:pPr>
        <w:pStyle w:val="Zkladntext"/>
        <w:jc w:val="both"/>
        <w:rPr>
          <w:rFonts w:ascii="Calibri" w:hAnsi="Calibri" w:cs="Calibri"/>
          <w:b/>
          <w:bCs/>
          <w:sz w:val="20"/>
          <w:szCs w:val="20"/>
        </w:rPr>
      </w:pPr>
      <w:r w:rsidRPr="00DC63DE">
        <w:rPr>
          <w:rFonts w:ascii="Calibri" w:hAnsi="Calibri" w:cs="Calibri"/>
          <w:sz w:val="20"/>
          <w:szCs w:val="20"/>
        </w:rPr>
        <w:t>Uchádzač doplní jednotkovú cenu bez DPH a cenu spolu bez DPH ku každej položke. Ceny sa uvádzajú v EUR.</w:t>
      </w:r>
    </w:p>
    <w:p w14:paraId="5478309F" w14:textId="71F74EAB" w:rsidR="00DC63DE" w:rsidRPr="00DC63DE" w:rsidRDefault="00DC63DE" w:rsidP="00DC63DE">
      <w:pPr>
        <w:pStyle w:val="Zkladntext"/>
        <w:jc w:val="both"/>
        <w:rPr>
          <w:rFonts w:ascii="Calibri" w:hAnsi="Calibri" w:cs="Calibri"/>
          <w:sz w:val="20"/>
          <w:szCs w:val="20"/>
        </w:rPr>
      </w:pPr>
      <w:r w:rsidRPr="00DC63DE">
        <w:rPr>
          <w:rFonts w:ascii="Calibri" w:hAnsi="Calibri" w:cs="Calibri"/>
          <w:b/>
          <w:bCs/>
          <w:sz w:val="20"/>
          <w:szCs w:val="20"/>
        </w:rPr>
        <w:t>Uchádzač, ktorý je platiteľom DPH</w:t>
      </w:r>
      <w:r w:rsidRPr="00DC63DE">
        <w:rPr>
          <w:rFonts w:ascii="Calibri" w:hAnsi="Calibri" w:cs="Calibri"/>
          <w:sz w:val="20"/>
          <w:szCs w:val="20"/>
        </w:rPr>
        <w:t>, uvedie v cenovej ponuke</w:t>
      </w:r>
      <w:r w:rsidR="001A0E2D">
        <w:rPr>
          <w:rFonts w:ascii="Calibri" w:hAnsi="Calibri" w:cs="Calibri"/>
          <w:sz w:val="20"/>
          <w:szCs w:val="20"/>
        </w:rPr>
        <w:t>, jednotkovú cenu bez DPH,</w:t>
      </w:r>
      <w:r w:rsidRPr="00DC63DE">
        <w:rPr>
          <w:rFonts w:ascii="Calibri" w:hAnsi="Calibri" w:cs="Calibri"/>
          <w:sz w:val="20"/>
          <w:szCs w:val="20"/>
        </w:rPr>
        <w:t xml:space="preserve"> celkovú cenu bez DPH, výšku DPH a celkovú cenu s DPH.</w:t>
      </w:r>
    </w:p>
    <w:p w14:paraId="21EE136A" w14:textId="77777777" w:rsidR="00DC63DE" w:rsidRPr="00DC63DE" w:rsidRDefault="00DC63DE" w:rsidP="00DC63DE">
      <w:pPr>
        <w:pStyle w:val="Zkladntext"/>
        <w:jc w:val="both"/>
        <w:rPr>
          <w:rFonts w:ascii="Calibri" w:hAnsi="Calibri" w:cs="Calibri"/>
          <w:sz w:val="20"/>
          <w:szCs w:val="20"/>
        </w:rPr>
      </w:pPr>
      <w:r w:rsidRPr="00DC63DE">
        <w:rPr>
          <w:rFonts w:ascii="Calibri" w:hAnsi="Calibri" w:cs="Calibri"/>
          <w:b/>
          <w:bCs/>
          <w:sz w:val="20"/>
          <w:szCs w:val="20"/>
        </w:rPr>
        <w:t>Uchádzač, ktorý nie je platiteľom DPH</w:t>
      </w:r>
      <w:r w:rsidRPr="00DC63DE">
        <w:rPr>
          <w:rFonts w:ascii="Calibri" w:hAnsi="Calibri" w:cs="Calibri"/>
          <w:sz w:val="20"/>
          <w:szCs w:val="20"/>
        </w:rPr>
        <w:t>, uvedie v cenovej ponuke celkovú cenu a zároveň uvedie, že nie je platiteľom DPH. Na účely vyhodnotenia ponúk sa pri uchádzačovi, ktorý nie je platiteľom DPH, za celkovú cenu s DPH považuje ním uvedená celková cena.</w:t>
      </w:r>
    </w:p>
    <w:p w14:paraId="456B8035" w14:textId="77777777" w:rsidR="00DC63DE" w:rsidRPr="00DC63DE" w:rsidRDefault="00DC63DE" w:rsidP="00DC63DE">
      <w:pPr>
        <w:pStyle w:val="Zkladntext"/>
        <w:jc w:val="both"/>
        <w:rPr>
          <w:rFonts w:ascii="Calibri" w:hAnsi="Calibri" w:cs="Calibri"/>
          <w:b/>
          <w:bCs/>
          <w:sz w:val="20"/>
          <w:szCs w:val="20"/>
        </w:rPr>
      </w:pPr>
      <w:r w:rsidRPr="00DC63DE">
        <w:rPr>
          <w:rFonts w:ascii="Calibri" w:hAnsi="Calibri" w:cs="Calibri"/>
          <w:sz w:val="20"/>
          <w:szCs w:val="20"/>
        </w:rPr>
        <w:t xml:space="preserve">V prípade uchádzača, ktorý nie je platiteľom DPH, musí byť táto skutočnosť v ponuke </w:t>
      </w:r>
      <w:r w:rsidRPr="00DC63DE">
        <w:rPr>
          <w:rFonts w:ascii="Calibri" w:hAnsi="Calibri" w:cs="Calibri"/>
          <w:b/>
          <w:bCs/>
          <w:sz w:val="20"/>
          <w:szCs w:val="20"/>
        </w:rPr>
        <w:t>jednoznačne uvedená.</w:t>
      </w:r>
    </w:p>
    <w:p w14:paraId="3DB84C9F" w14:textId="4DFDC4DF" w:rsidR="005418D9" w:rsidRDefault="005418D9">
      <w:pPr>
        <w:spacing w:after="120"/>
        <w:jc w:val="both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1208"/>
        <w:gridCol w:w="2842"/>
        <w:gridCol w:w="468"/>
        <w:gridCol w:w="780"/>
        <w:gridCol w:w="1112"/>
        <w:gridCol w:w="1112"/>
        <w:gridCol w:w="1111"/>
        <w:gridCol w:w="1414"/>
      </w:tblGrid>
      <w:tr w:rsidR="005418D9" w14:paraId="668EF748" w14:textId="77777777">
        <w:trPr>
          <w:tblHeader/>
        </w:trPr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E7D3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604B66" w14:textId="77777777" w:rsidR="005418D9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P.č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E7D3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396784" w14:textId="77777777" w:rsidR="005418D9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Kód položky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E7D3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44F629" w14:textId="77777777" w:rsidR="005418D9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Popis položky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E7D3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A4807A" w14:textId="77777777" w:rsidR="005418D9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MJ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E7D3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E18C48" w14:textId="77777777" w:rsidR="005418D9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Množstvo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E7D3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CF7655" w14:textId="77777777" w:rsidR="005418D9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Jedn. cena bez DPH (€)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E7D3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FB5BFF" w14:textId="77777777" w:rsidR="005418D9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Cena spolu bez DPH (€)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E7D3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04F332" w14:textId="77777777" w:rsidR="005418D9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DPH (€)</w:t>
            </w:r>
          </w:p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E7D3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F2896E" w14:textId="77777777" w:rsidR="005418D9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Cena spolu s DPH (€)</w:t>
            </w:r>
          </w:p>
        </w:tc>
      </w:tr>
      <w:tr w:rsidR="005418D9" w14:paraId="548CE0A8" w14:textId="77777777">
        <w:tc>
          <w:tcPr>
            <w:tcW w:w="10466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B17973" w14:textId="77777777" w:rsidR="005418D9" w:rsidRDefault="00000000">
            <w:r>
              <w:rPr>
                <w:b/>
                <w:bCs/>
                <w:sz w:val="17"/>
                <w:szCs w:val="17"/>
              </w:rPr>
              <w:t>HSV – Práce a dodávky HSV</w:t>
            </w:r>
          </w:p>
        </w:tc>
      </w:tr>
      <w:tr w:rsidR="005418D9" w14:paraId="2142E629" w14:textId="77777777">
        <w:tc>
          <w:tcPr>
            <w:tcW w:w="10466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93697E" w14:textId="77777777" w:rsidR="005418D9" w:rsidRDefault="00000000">
            <w:r>
              <w:rPr>
                <w:b/>
                <w:bCs/>
                <w:sz w:val="17"/>
                <w:szCs w:val="17"/>
              </w:rPr>
              <w:t>6 – Úpravy povrchov, podlahy, osadenie</w:t>
            </w:r>
          </w:p>
        </w:tc>
      </w:tr>
      <w:tr w:rsidR="005418D9" w14:paraId="69562CAF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846F24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A86D0D" w14:textId="77777777" w:rsidR="005418D9" w:rsidRDefault="00000000">
            <w:r>
              <w:rPr>
                <w:sz w:val="16"/>
                <w:szCs w:val="16"/>
              </w:rPr>
              <w:t>631362021.S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6C75AC" w14:textId="77777777" w:rsidR="005418D9" w:rsidRDefault="00000000">
            <w:r>
              <w:rPr>
                <w:sz w:val="16"/>
                <w:szCs w:val="16"/>
              </w:rPr>
              <w:t>Výstuž mazanín z betónov (z kameniva) a z ľahkých betónov zo zváraných sietí z drôtov typu KARI alebo ekvivalentného riešenia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EB1B2E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7E896E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0,323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6B1302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C50998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0DEC33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2B5485" w14:textId="77777777" w:rsidR="005418D9" w:rsidRDefault="005418D9"/>
        </w:tc>
      </w:tr>
      <w:tr w:rsidR="005418D9" w14:paraId="7AD75888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FD2286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222633" w14:textId="77777777" w:rsidR="005418D9" w:rsidRDefault="00000000">
            <w:r>
              <w:rPr>
                <w:sz w:val="16"/>
                <w:szCs w:val="16"/>
              </w:rPr>
              <w:t>632001011.S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206339" w14:textId="77777777" w:rsidR="005418D9" w:rsidRDefault="00000000">
            <w:r>
              <w:rPr>
                <w:sz w:val="16"/>
                <w:szCs w:val="16"/>
              </w:rPr>
              <w:t>Zhotovenie separačnej fólie v podlahových vrstvách z PE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8B3C60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  <w:r w:rsidRPr="00DC63DE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981154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58,300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DDB748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CD10FB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11667E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95CC9C" w14:textId="77777777" w:rsidR="005418D9" w:rsidRDefault="005418D9"/>
        </w:tc>
      </w:tr>
      <w:tr w:rsidR="005418D9" w14:paraId="553622A0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6C4DC5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F05BD9" w14:textId="77777777" w:rsidR="005418D9" w:rsidRDefault="00000000">
            <w:r>
              <w:rPr>
                <w:sz w:val="16"/>
                <w:szCs w:val="16"/>
              </w:rPr>
              <w:t>283230007500.S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009981" w14:textId="77777777" w:rsidR="005418D9" w:rsidRDefault="00000000">
            <w:r>
              <w:rPr>
                <w:sz w:val="16"/>
                <w:szCs w:val="16"/>
              </w:rPr>
              <w:t>Oddeľovacia fólia na potery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0DC581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  <w:r w:rsidRPr="00DC63DE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5E9EF5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67,045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050693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DA330E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E59173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09E229" w14:textId="77777777" w:rsidR="005418D9" w:rsidRDefault="005418D9"/>
        </w:tc>
      </w:tr>
      <w:tr w:rsidR="005418D9" w14:paraId="00A97780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DB24E7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235E0D" w14:textId="77777777" w:rsidR="005418D9" w:rsidRDefault="00000000">
            <w:r>
              <w:rPr>
                <w:sz w:val="16"/>
                <w:szCs w:val="16"/>
              </w:rPr>
              <w:t>632001021.S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DBF20A" w14:textId="77777777" w:rsidR="005418D9" w:rsidRDefault="00000000">
            <w:r>
              <w:rPr>
                <w:sz w:val="16"/>
                <w:szCs w:val="16"/>
              </w:rPr>
              <w:t>Zhotovenie okrajovej dilatačnej pásky z PE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E130E3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1D6AB3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33,000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934725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1D226B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BE43C0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3A17A1" w14:textId="77777777" w:rsidR="005418D9" w:rsidRDefault="005418D9"/>
        </w:tc>
      </w:tr>
      <w:tr w:rsidR="005418D9" w14:paraId="120F3751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5A0E38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E02DF9" w14:textId="77777777" w:rsidR="005418D9" w:rsidRDefault="00000000">
            <w:r>
              <w:rPr>
                <w:sz w:val="16"/>
                <w:szCs w:val="16"/>
              </w:rPr>
              <w:t>283320004800.S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506E34" w14:textId="77777777" w:rsidR="005418D9" w:rsidRDefault="00000000">
            <w:r>
              <w:rPr>
                <w:sz w:val="16"/>
                <w:szCs w:val="16"/>
              </w:rPr>
              <w:t xml:space="preserve">Okrajová dilatačná páska z PE 100/5 mm bez fólie na </w:t>
            </w:r>
            <w:proofErr w:type="spellStart"/>
            <w:r>
              <w:rPr>
                <w:sz w:val="16"/>
                <w:szCs w:val="16"/>
              </w:rPr>
              <w:t>oddilatovanie</w:t>
            </w:r>
            <w:proofErr w:type="spellEnd"/>
            <w:r>
              <w:rPr>
                <w:sz w:val="16"/>
                <w:szCs w:val="16"/>
              </w:rPr>
              <w:t xml:space="preserve"> poterov od stenových konštrukcií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A08C91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3D820C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33,330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B2EB5C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FC22EE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D4DDA0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4722CF" w14:textId="77777777" w:rsidR="005418D9" w:rsidRDefault="005418D9"/>
        </w:tc>
      </w:tr>
      <w:tr w:rsidR="005418D9" w14:paraId="5665B04A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C9E947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07343E" w14:textId="77777777" w:rsidR="005418D9" w:rsidRDefault="00000000">
            <w:r>
              <w:rPr>
                <w:sz w:val="16"/>
                <w:szCs w:val="16"/>
              </w:rPr>
              <w:t>632452249.S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6BF448" w14:textId="52DB967A" w:rsidR="005418D9" w:rsidRDefault="00000000">
            <w:r>
              <w:rPr>
                <w:sz w:val="16"/>
                <w:szCs w:val="16"/>
              </w:rPr>
              <w:t xml:space="preserve">Cementový poter (vhodný aj ako spádový), pevnosti v tlaku 25 MPa, hr. </w:t>
            </w:r>
            <w:r w:rsidR="00DC63DE">
              <w:rPr>
                <w:sz w:val="16"/>
                <w:szCs w:val="16"/>
              </w:rPr>
              <w:t xml:space="preserve">50 </w:t>
            </w:r>
            <w:r>
              <w:rPr>
                <w:sz w:val="16"/>
                <w:szCs w:val="16"/>
              </w:rPr>
              <w:t>mm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874C1D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  <w:r w:rsidRPr="00DC63DE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7FEC31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58,300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951726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A5F6AD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F53DEF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55FA07" w14:textId="77777777" w:rsidR="005418D9" w:rsidRDefault="005418D9"/>
        </w:tc>
      </w:tr>
      <w:tr w:rsidR="005418D9" w14:paraId="58E7645E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28E73E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3BFFA1" w14:textId="77777777" w:rsidR="005418D9" w:rsidRDefault="00000000">
            <w:r>
              <w:rPr>
                <w:sz w:val="16"/>
                <w:szCs w:val="16"/>
              </w:rPr>
              <w:t>632452641.S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CA8F9E" w14:textId="77777777" w:rsidR="005418D9" w:rsidRDefault="00000000">
            <w:r>
              <w:rPr>
                <w:sz w:val="16"/>
                <w:szCs w:val="16"/>
              </w:rPr>
              <w:t xml:space="preserve">Cementová </w:t>
            </w:r>
            <w:proofErr w:type="spellStart"/>
            <w:r>
              <w:rPr>
                <w:sz w:val="16"/>
                <w:szCs w:val="16"/>
              </w:rPr>
              <w:t>samonivelizačná</w:t>
            </w:r>
            <w:proofErr w:type="spellEnd"/>
            <w:r>
              <w:rPr>
                <w:sz w:val="16"/>
                <w:szCs w:val="16"/>
              </w:rPr>
              <w:t xml:space="preserve"> stierka, pevnosti v tlaku 25 MPa, hr. 2 mm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F468DB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  <w:r w:rsidRPr="00DC63DE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6765D6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58,300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BA9923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9197C1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7777E4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3F492F" w14:textId="77777777" w:rsidR="005418D9" w:rsidRDefault="005418D9"/>
        </w:tc>
      </w:tr>
      <w:tr w:rsidR="005418D9" w14:paraId="33F3DBB1" w14:textId="77777777">
        <w:tc>
          <w:tcPr>
            <w:tcW w:w="10466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025140" w14:textId="77777777" w:rsidR="005418D9" w:rsidRDefault="00000000">
            <w:r>
              <w:rPr>
                <w:b/>
                <w:bCs/>
                <w:sz w:val="17"/>
                <w:szCs w:val="17"/>
              </w:rPr>
              <w:t>9 – Ostatné konštrukcie a práce – búranie</w:t>
            </w:r>
          </w:p>
        </w:tc>
      </w:tr>
      <w:tr w:rsidR="005418D9" w14:paraId="0FB61714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3FEE2B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A0AB6F" w14:textId="77777777" w:rsidR="005418D9" w:rsidRDefault="00000000">
            <w:r>
              <w:rPr>
                <w:sz w:val="16"/>
                <w:szCs w:val="16"/>
              </w:rPr>
              <w:t>965043341.S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DD8390" w14:textId="7FF9EAA7" w:rsidR="005418D9" w:rsidRPr="00DC63DE" w:rsidRDefault="00000000">
            <w:r>
              <w:rPr>
                <w:sz w:val="16"/>
                <w:szCs w:val="16"/>
              </w:rPr>
              <w:t xml:space="preserve">Búranie podkladov pod dlažby, liatych dlažieb a mazanín, betón s poterom, </w:t>
            </w:r>
            <w:proofErr w:type="spellStart"/>
            <w:r>
              <w:rPr>
                <w:sz w:val="16"/>
                <w:szCs w:val="16"/>
              </w:rPr>
              <w:t>teracom</w:t>
            </w:r>
            <w:proofErr w:type="spellEnd"/>
            <w:r>
              <w:rPr>
                <w:sz w:val="16"/>
                <w:szCs w:val="16"/>
              </w:rPr>
              <w:t xml:space="preserve"> hr. do 100 mm, plochy nad 4 m</w:t>
            </w:r>
            <w:r w:rsidRPr="00DC63DE">
              <w:rPr>
                <w:sz w:val="16"/>
                <w:szCs w:val="16"/>
                <w:vertAlign w:val="superscript"/>
              </w:rPr>
              <w:t>2</w:t>
            </w:r>
            <w:r w:rsidR="00DC63DE">
              <w:rPr>
                <w:sz w:val="16"/>
                <w:szCs w:val="16"/>
                <w:vertAlign w:val="superscript"/>
              </w:rPr>
              <w:t xml:space="preserve"> </w:t>
            </w:r>
            <w:r w:rsidR="00DC63DE">
              <w:rPr>
                <w:sz w:val="16"/>
                <w:szCs w:val="16"/>
              </w:rPr>
              <w:t>-2,20000t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0CF4AB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  <w:r w:rsidRPr="00DC63D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13174B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6,000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71638D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04E0C1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2F1F5C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D2DEB2" w14:textId="77777777" w:rsidR="005418D9" w:rsidRDefault="005418D9"/>
        </w:tc>
      </w:tr>
      <w:tr w:rsidR="005418D9" w14:paraId="05B6D547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A00785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4D6E6E" w14:textId="77777777" w:rsidR="005418D9" w:rsidRDefault="00000000">
            <w:r>
              <w:rPr>
                <w:sz w:val="16"/>
                <w:szCs w:val="16"/>
              </w:rPr>
              <w:t>979081111.S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924822" w14:textId="77777777" w:rsidR="005418D9" w:rsidRDefault="00000000">
            <w:r>
              <w:rPr>
                <w:sz w:val="16"/>
                <w:szCs w:val="16"/>
              </w:rPr>
              <w:t>Odvoz sutiny a vybúraných hmôt na skládku do 1 km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E5EF7B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212531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13,258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9C9BAC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0CEB46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AADBCF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BF65F2" w14:textId="77777777" w:rsidR="005418D9" w:rsidRDefault="005418D9"/>
        </w:tc>
      </w:tr>
      <w:tr w:rsidR="005418D9" w14:paraId="1545DAB9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20A8AF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F41BA3" w14:textId="77777777" w:rsidR="005418D9" w:rsidRDefault="00000000">
            <w:r>
              <w:rPr>
                <w:sz w:val="16"/>
                <w:szCs w:val="16"/>
              </w:rPr>
              <w:t>979081121.S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D522CB" w14:textId="77777777" w:rsidR="005418D9" w:rsidRDefault="00000000">
            <w:r>
              <w:rPr>
                <w:sz w:val="16"/>
                <w:szCs w:val="16"/>
              </w:rPr>
              <w:t>Odvoz sutiny a vybúraných hmôt na skládku za každý ďalší 1 km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A492C5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9F8548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53,032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C8DC6B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BCD6B9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867FF3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E77A26" w14:textId="77777777" w:rsidR="005418D9" w:rsidRDefault="005418D9"/>
        </w:tc>
      </w:tr>
      <w:tr w:rsidR="005418D9" w14:paraId="7BD44345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E4B9A8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B342B0" w14:textId="77777777" w:rsidR="005418D9" w:rsidRDefault="00000000">
            <w:r>
              <w:rPr>
                <w:sz w:val="16"/>
                <w:szCs w:val="16"/>
              </w:rPr>
              <w:t>979082111.S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123FEA" w14:textId="77777777" w:rsidR="005418D9" w:rsidRDefault="00000000">
            <w:proofErr w:type="spellStart"/>
            <w:r>
              <w:rPr>
                <w:sz w:val="16"/>
                <w:szCs w:val="16"/>
              </w:rPr>
              <w:t>Vnútrostavenisková</w:t>
            </w:r>
            <w:proofErr w:type="spellEnd"/>
            <w:r>
              <w:rPr>
                <w:sz w:val="16"/>
                <w:szCs w:val="16"/>
              </w:rPr>
              <w:t xml:space="preserve"> doprava sutiny a vybúraných hmôt do 10 m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2AD604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612168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13,258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4B7755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2DEEF0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345F15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305FB4" w14:textId="77777777" w:rsidR="005418D9" w:rsidRDefault="005418D9"/>
        </w:tc>
      </w:tr>
      <w:tr w:rsidR="005418D9" w14:paraId="54A429EF" w14:textId="77777777">
        <w:tc>
          <w:tcPr>
            <w:tcW w:w="10466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25A7D4" w14:textId="77777777" w:rsidR="005418D9" w:rsidRDefault="00000000">
            <w:r>
              <w:rPr>
                <w:b/>
                <w:bCs/>
                <w:sz w:val="17"/>
                <w:szCs w:val="17"/>
              </w:rPr>
              <w:t>99 – Presun hmôt HSV</w:t>
            </w:r>
          </w:p>
        </w:tc>
      </w:tr>
      <w:tr w:rsidR="005418D9" w14:paraId="76E6F4A0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E99F53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920366" w14:textId="77777777" w:rsidR="005418D9" w:rsidRDefault="00000000">
            <w:r>
              <w:rPr>
                <w:sz w:val="16"/>
                <w:szCs w:val="16"/>
              </w:rPr>
              <w:t>998011002.S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994E7F" w14:textId="77777777" w:rsidR="005418D9" w:rsidRDefault="00000000">
            <w:r>
              <w:rPr>
                <w:sz w:val="16"/>
                <w:szCs w:val="16"/>
              </w:rPr>
              <w:t xml:space="preserve">Presun hmôt pre budovy (801, 803, 812), zvislá </w:t>
            </w:r>
            <w:proofErr w:type="spellStart"/>
            <w:r>
              <w:rPr>
                <w:sz w:val="16"/>
                <w:szCs w:val="16"/>
              </w:rPr>
              <w:t>konštr</w:t>
            </w:r>
            <w:proofErr w:type="spellEnd"/>
            <w:r>
              <w:rPr>
                <w:sz w:val="16"/>
                <w:szCs w:val="16"/>
              </w:rPr>
              <w:t>. z tehál, tvárnic, z kovu výšky do 12 m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655472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65926D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6,307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AF208F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80FA4D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0F021C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D0D778" w14:textId="77777777" w:rsidR="005418D9" w:rsidRDefault="005418D9"/>
        </w:tc>
      </w:tr>
      <w:tr w:rsidR="005418D9" w14:paraId="5DE1710D" w14:textId="77777777">
        <w:tc>
          <w:tcPr>
            <w:tcW w:w="10466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439CC2" w14:textId="77777777" w:rsidR="005418D9" w:rsidRDefault="00000000">
            <w:r>
              <w:rPr>
                <w:b/>
                <w:bCs/>
                <w:sz w:val="17"/>
                <w:szCs w:val="17"/>
              </w:rPr>
              <w:t>PSV – Práce a dodávky PSV</w:t>
            </w:r>
          </w:p>
        </w:tc>
      </w:tr>
      <w:tr w:rsidR="005418D9" w14:paraId="1AB732C4" w14:textId="77777777">
        <w:tc>
          <w:tcPr>
            <w:tcW w:w="10466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BAF0DE" w14:textId="77777777" w:rsidR="005418D9" w:rsidRDefault="00000000">
            <w:r>
              <w:rPr>
                <w:b/>
                <w:bCs/>
                <w:sz w:val="17"/>
                <w:szCs w:val="17"/>
              </w:rPr>
              <w:t>776 – Podlahy povlakové</w:t>
            </w:r>
          </w:p>
        </w:tc>
      </w:tr>
      <w:tr w:rsidR="005418D9" w14:paraId="2DBB5678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2352F0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316A79" w14:textId="77777777" w:rsidR="005418D9" w:rsidRDefault="00000000">
            <w:r>
              <w:rPr>
                <w:sz w:val="16"/>
                <w:szCs w:val="16"/>
              </w:rPr>
              <w:t>776511820.S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CE8105" w14:textId="1AA84CD8" w:rsidR="005418D9" w:rsidRDefault="00000000">
            <w:r>
              <w:rPr>
                <w:sz w:val="16"/>
                <w:szCs w:val="16"/>
              </w:rPr>
              <w:t>Odstránenie povlakových podláh z nášľapnej plochy lepených s</w:t>
            </w:r>
            <w:r w:rsidR="001A0E2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podložkou</w:t>
            </w:r>
            <w:r w:rsidR="001A0E2D">
              <w:rPr>
                <w:sz w:val="16"/>
                <w:szCs w:val="16"/>
              </w:rPr>
              <w:t xml:space="preserve">, -0,00100t 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3872AF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  <w:r w:rsidRPr="001A0E2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94838F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58,250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87D294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A63222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DE2F4D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C9547F" w14:textId="77777777" w:rsidR="005418D9" w:rsidRDefault="005418D9"/>
        </w:tc>
      </w:tr>
      <w:tr w:rsidR="005418D9" w14:paraId="1037741C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F0F444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D790CB" w14:textId="77777777" w:rsidR="005418D9" w:rsidRDefault="00000000">
            <w:r>
              <w:rPr>
                <w:sz w:val="16"/>
                <w:szCs w:val="16"/>
              </w:rPr>
              <w:t>776520002.S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DAAF83" w14:textId="77777777" w:rsidR="005418D9" w:rsidRDefault="00000000">
            <w:r>
              <w:rPr>
                <w:sz w:val="16"/>
                <w:szCs w:val="16"/>
              </w:rPr>
              <w:t>Položenie elastického športového povrchu hrúbky od 4 do 5 mm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8C006B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  <w:r w:rsidRPr="001A0E2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F8DBD2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58,250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15BDB1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1ADDD5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BD0680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AF3956" w14:textId="77777777" w:rsidR="005418D9" w:rsidRDefault="005418D9"/>
        </w:tc>
      </w:tr>
      <w:tr w:rsidR="005418D9" w14:paraId="068D679F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6DFDCF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AECB69" w14:textId="77777777" w:rsidR="005418D9" w:rsidRDefault="00000000">
            <w:r>
              <w:rPr>
                <w:sz w:val="16"/>
                <w:szCs w:val="16"/>
              </w:rPr>
              <w:t>776591000.S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BE537C" w14:textId="77777777" w:rsidR="005418D9" w:rsidRDefault="00000000">
            <w:r>
              <w:rPr>
                <w:sz w:val="16"/>
                <w:szCs w:val="16"/>
              </w:rPr>
              <w:t>Lepenie elastických povlakových podláh pre športové plochy hrúbky do 5 mm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959BCF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  <w:r w:rsidRPr="001A0E2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870CEC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58,250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078077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D8410E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44782D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C311C3" w14:textId="77777777" w:rsidR="005418D9" w:rsidRDefault="005418D9"/>
        </w:tc>
      </w:tr>
      <w:tr w:rsidR="005418D9" w14:paraId="055C3D54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CCE2F3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2B7A37" w14:textId="77777777" w:rsidR="005418D9" w:rsidRDefault="00000000">
            <w:r>
              <w:rPr>
                <w:sz w:val="16"/>
                <w:szCs w:val="16"/>
              </w:rPr>
              <w:t>284170002100.S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FC6639" w14:textId="77777777" w:rsidR="005418D9" w:rsidRDefault="00000000">
            <w:r>
              <w:rPr>
                <w:sz w:val="16"/>
                <w:szCs w:val="16"/>
              </w:rPr>
              <w:t>Športový povrch PVC heterogénny, hrúbka od 4 do 5 mm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EA752B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m</w:t>
            </w:r>
            <w:r w:rsidRPr="001A0E2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9DD201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59,998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8E52F9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11CF6F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4F98E9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A9F658" w14:textId="77777777" w:rsidR="005418D9" w:rsidRDefault="005418D9"/>
        </w:tc>
      </w:tr>
      <w:tr w:rsidR="005418D9" w14:paraId="04825966" w14:textId="77777777">
        <w:tc>
          <w:tcPr>
            <w:tcW w:w="10466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A96B33" w14:textId="77777777" w:rsidR="005418D9" w:rsidRDefault="00000000">
            <w:r>
              <w:rPr>
                <w:b/>
                <w:bCs/>
                <w:sz w:val="17"/>
                <w:szCs w:val="17"/>
              </w:rPr>
              <w:t>M – Práce a dodávky M</w:t>
            </w:r>
          </w:p>
        </w:tc>
      </w:tr>
      <w:tr w:rsidR="005418D9" w14:paraId="49AC5579" w14:textId="77777777">
        <w:tc>
          <w:tcPr>
            <w:tcW w:w="10466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AC57AD" w14:textId="77777777" w:rsidR="005418D9" w:rsidRDefault="00000000">
            <w:r>
              <w:rPr>
                <w:b/>
                <w:bCs/>
                <w:sz w:val="17"/>
                <w:szCs w:val="17"/>
              </w:rPr>
              <w:t>21-M – Elektromontáže</w:t>
            </w:r>
          </w:p>
        </w:tc>
      </w:tr>
      <w:tr w:rsidR="005418D9" w14:paraId="6B10EDBF" w14:textId="77777777"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57E3B0" w14:textId="77777777" w:rsidR="005418D9" w:rsidRDefault="00000000">
            <w:pPr>
              <w:jc w:val="center"/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C6C3E3" w14:textId="77777777" w:rsidR="005418D9" w:rsidRDefault="00000000">
            <w:r>
              <w:rPr>
                <w:sz w:val="16"/>
                <w:szCs w:val="16"/>
              </w:rPr>
              <w:t>210800001.S</w:t>
            </w:r>
          </w:p>
        </w:tc>
        <w:tc>
          <w:tcPr>
            <w:tcW w:w="2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559324" w14:textId="77777777" w:rsidR="005418D9" w:rsidRDefault="00000000">
            <w:r>
              <w:rPr>
                <w:sz w:val="16"/>
                <w:szCs w:val="16"/>
              </w:rPr>
              <w:t>Elektromontážne práce – ocenenie na základe obhliadky objektu</w:t>
            </w:r>
          </w:p>
        </w:tc>
        <w:tc>
          <w:tcPr>
            <w:tcW w:w="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FA7DFA" w14:textId="77777777" w:rsidR="005418D9" w:rsidRDefault="00000000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BFDEFA" w14:textId="77777777" w:rsidR="005418D9" w:rsidRDefault="00000000">
            <w:pPr>
              <w:jc w:val="right"/>
            </w:pPr>
            <w:r>
              <w:rPr>
                <w:sz w:val="16"/>
                <w:szCs w:val="16"/>
              </w:rPr>
              <w:t>1,000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D9D9BD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82F4FD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FD69C5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CF9EEE" w14:textId="77777777" w:rsidR="005418D9" w:rsidRDefault="005418D9"/>
        </w:tc>
      </w:tr>
      <w:tr w:rsidR="005418D9" w14:paraId="37CB7010" w14:textId="77777777">
        <w:tc>
          <w:tcPr>
            <w:tcW w:w="680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7D97B3" w14:textId="77777777" w:rsidR="005418D9" w:rsidRDefault="00000000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Cena celkom (€)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31634E" w14:textId="77777777" w:rsidR="005418D9" w:rsidRDefault="005418D9"/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BB606E" w14:textId="77777777" w:rsidR="005418D9" w:rsidRDefault="005418D9"/>
        </w:tc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6F4589" w14:textId="77777777" w:rsidR="005418D9" w:rsidRDefault="005418D9"/>
        </w:tc>
      </w:tr>
    </w:tbl>
    <w:p w14:paraId="1296E0BE" w14:textId="77777777" w:rsidR="005418D9" w:rsidRDefault="00000000">
      <w:pPr>
        <w:spacing w:after="120"/>
      </w:pPr>
      <w:r>
        <w:rPr>
          <w:sz w:val="16"/>
          <w:szCs w:val="16"/>
        </w:rPr>
        <w:t>Poznámka k položke č. 17 (Elektromontáže): oceňuje sa na základe obhliadky objektu; uchádzač uvedie cenu za kompletné funkčné a bezpečné vyhotovenie.</w:t>
      </w:r>
    </w:p>
    <w:p w14:paraId="4138A513" w14:textId="77777777" w:rsidR="005418D9" w:rsidRDefault="00000000">
      <w:pPr>
        <w:spacing w:before="240" w:after="120"/>
      </w:pPr>
      <w:r>
        <w:rPr>
          <w:b/>
          <w:bCs/>
          <w:color w:val="2E7D32"/>
          <w:sz w:val="24"/>
          <w:szCs w:val="24"/>
        </w:rPr>
        <w:t>5. Rekapitulácia ceny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5266"/>
      </w:tblGrid>
      <w:tr w:rsidR="005418D9" w14:paraId="5152BC9B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21B1C1" w14:textId="77777777" w:rsidR="005418D9" w:rsidRDefault="00000000">
            <w:r>
              <w:rPr>
                <w:b/>
                <w:bCs/>
              </w:rPr>
              <w:t>Práce a dodávky HSV (€ bez DPH)</w:t>
            </w:r>
          </w:p>
        </w:tc>
        <w:tc>
          <w:tcPr>
            <w:tcW w:w="5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AD0982" w14:textId="77777777" w:rsidR="005418D9" w:rsidRDefault="005418D9"/>
        </w:tc>
      </w:tr>
      <w:tr w:rsidR="005418D9" w14:paraId="2D96F38F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1A743A" w14:textId="77777777" w:rsidR="005418D9" w:rsidRDefault="00000000">
            <w:r>
              <w:rPr>
                <w:b/>
                <w:bCs/>
              </w:rPr>
              <w:t>Práce a dodávky PSV (€ bez DPH)</w:t>
            </w:r>
          </w:p>
        </w:tc>
        <w:tc>
          <w:tcPr>
            <w:tcW w:w="5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E9C0D2" w14:textId="77777777" w:rsidR="005418D9" w:rsidRDefault="005418D9"/>
        </w:tc>
      </w:tr>
      <w:tr w:rsidR="005418D9" w14:paraId="7BDD8B83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0A826E" w14:textId="77777777" w:rsidR="005418D9" w:rsidRDefault="00000000">
            <w:r>
              <w:rPr>
                <w:b/>
                <w:bCs/>
              </w:rPr>
              <w:t>Práce a dodávky M (€ bez DPH)</w:t>
            </w:r>
          </w:p>
        </w:tc>
        <w:tc>
          <w:tcPr>
            <w:tcW w:w="5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3A6265" w14:textId="77777777" w:rsidR="005418D9" w:rsidRDefault="005418D9"/>
        </w:tc>
      </w:tr>
      <w:tr w:rsidR="005418D9" w14:paraId="6C643E65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3E2416" w14:textId="77777777" w:rsidR="005418D9" w:rsidRDefault="00000000">
            <w:r>
              <w:rPr>
                <w:b/>
                <w:bCs/>
              </w:rPr>
              <w:t>Cena celkom bez DPH (€)</w:t>
            </w:r>
          </w:p>
        </w:tc>
        <w:tc>
          <w:tcPr>
            <w:tcW w:w="5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FB57CD" w14:textId="77777777" w:rsidR="005418D9" w:rsidRDefault="005418D9"/>
        </w:tc>
      </w:tr>
      <w:tr w:rsidR="005418D9" w14:paraId="4075CC23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BA8A3F" w14:textId="77777777" w:rsidR="005418D9" w:rsidRDefault="00000000">
            <w:r>
              <w:rPr>
                <w:b/>
                <w:bCs/>
              </w:rPr>
              <w:t>DPH (€)</w:t>
            </w:r>
          </w:p>
        </w:tc>
        <w:tc>
          <w:tcPr>
            <w:tcW w:w="5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567FE7" w14:textId="77777777" w:rsidR="005418D9" w:rsidRDefault="005418D9"/>
        </w:tc>
      </w:tr>
      <w:tr w:rsidR="005418D9" w14:paraId="79461ACB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8F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252114" w14:textId="77777777" w:rsidR="005418D9" w:rsidRDefault="00000000">
            <w:r>
              <w:rPr>
                <w:b/>
                <w:bCs/>
              </w:rPr>
              <w:t>Cena celkom s DPH (€)</w:t>
            </w:r>
          </w:p>
        </w:tc>
        <w:tc>
          <w:tcPr>
            <w:tcW w:w="5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729EE1" w14:textId="77777777" w:rsidR="005418D9" w:rsidRDefault="005418D9"/>
        </w:tc>
      </w:tr>
    </w:tbl>
    <w:p w14:paraId="2981CD19" w14:textId="77777777" w:rsidR="005418D9" w:rsidRDefault="00000000">
      <w:pPr>
        <w:spacing w:before="240" w:after="120"/>
      </w:pPr>
      <w:r>
        <w:rPr>
          <w:b/>
          <w:bCs/>
          <w:color w:val="2E7D32"/>
          <w:sz w:val="24"/>
          <w:szCs w:val="24"/>
        </w:rPr>
        <w:lastRenderedPageBreak/>
        <w:t>6. Vyhlásenia uchádzača</w:t>
      </w:r>
    </w:p>
    <w:p w14:paraId="73A5FA17" w14:textId="332B5FC2" w:rsidR="005418D9" w:rsidRDefault="00000000">
      <w:pPr>
        <w:pStyle w:val="Odsekzoznamu"/>
        <w:numPr>
          <w:ilvl w:val="0"/>
          <w:numId w:val="2"/>
        </w:numPr>
        <w:spacing w:after="80"/>
      </w:pPr>
      <w:r>
        <w:t>Uchádzač je oprávnený vykonávať stavebné práce, ktoré sú predmetom zákazky, v rozsahu zodpovedajúcom predmetu zákazky</w:t>
      </w:r>
      <w:r w:rsidR="001A0E2D">
        <w:t>.</w:t>
      </w:r>
    </w:p>
    <w:p w14:paraId="41784588" w14:textId="77777777" w:rsidR="005418D9" w:rsidRDefault="00000000">
      <w:pPr>
        <w:pStyle w:val="Odsekzoznamu"/>
        <w:numPr>
          <w:ilvl w:val="0"/>
          <w:numId w:val="2"/>
        </w:numPr>
        <w:spacing w:after="80"/>
      </w:pPr>
      <w:r>
        <w:t>Uchádzačovi nebol právoplatne uložený zákaz účasti vo verejnom obstarávaní.</w:t>
      </w:r>
    </w:p>
    <w:p w14:paraId="3E1051F1" w14:textId="77777777" w:rsidR="005418D9" w:rsidRDefault="00000000">
      <w:pPr>
        <w:pStyle w:val="Odsekzoznamu"/>
        <w:numPr>
          <w:ilvl w:val="0"/>
          <w:numId w:val="2"/>
        </w:numPr>
        <w:spacing w:after="80"/>
      </w:pPr>
      <w:r>
        <w:t>Všetky údaje uvedené v tejto ponuke sú pravdivé a úplné.</w:t>
      </w:r>
    </w:p>
    <w:p w14:paraId="132454BC" w14:textId="2D66A90F" w:rsidR="005418D9" w:rsidRDefault="00000000">
      <w:pPr>
        <w:pStyle w:val="Odsekzoznamu"/>
        <w:numPr>
          <w:ilvl w:val="0"/>
          <w:numId w:val="2"/>
        </w:numPr>
        <w:spacing w:after="80"/>
      </w:pPr>
      <w:r>
        <w:t>Uchádzač sa oboznámil s výzvou na predkladanie ponúk vrátane jej príloh a v plnom rozsahu s nimi súhlasí.</w:t>
      </w:r>
    </w:p>
    <w:p w14:paraId="73D35D07" w14:textId="77777777" w:rsidR="005418D9" w:rsidRDefault="00000000">
      <w:pPr>
        <w:pStyle w:val="Odsekzoznamu"/>
        <w:numPr>
          <w:ilvl w:val="0"/>
          <w:numId w:val="2"/>
        </w:numPr>
        <w:spacing w:after="80"/>
      </w:pPr>
      <w:r>
        <w:t>Cenová ponuka zahŕňa všetky náklady potrebné na riadnu a úplnú realizáciu predmetu zákazky (materiál, doprava, práce, odvoz a likvidácia odpadu a pod.).</w:t>
      </w:r>
    </w:p>
    <w:p w14:paraId="0EA4C03F" w14:textId="77777777" w:rsidR="005418D9" w:rsidRDefault="00000000">
      <w:pPr>
        <w:pStyle w:val="Odsekzoznamu"/>
        <w:numPr>
          <w:ilvl w:val="0"/>
          <w:numId w:val="2"/>
        </w:numPr>
        <w:spacing w:after="80"/>
      </w:pPr>
      <w:r>
        <w:t>Uchádzač je svojou ponukou viazaný do skončenia procesu zadávania zákazky.</w:t>
      </w:r>
    </w:p>
    <w:p w14:paraId="616FD72C" w14:textId="77777777" w:rsidR="005418D9" w:rsidRDefault="00000000">
      <w:pPr>
        <w:pStyle w:val="Odsekzoznamu"/>
        <w:numPr>
          <w:ilvl w:val="0"/>
          <w:numId w:val="2"/>
        </w:numPr>
        <w:spacing w:after="80"/>
      </w:pPr>
      <w:r>
        <w:t>Uchádzač súhlasí so spracúvaním osobných údajov na účely tohto verejného obstarávania v zmysle platných právnych predpisov.</w:t>
      </w:r>
    </w:p>
    <w:p w14:paraId="1A9EAC39" w14:textId="77777777" w:rsidR="005418D9" w:rsidRDefault="00000000">
      <w:pPr>
        <w:spacing w:before="360"/>
      </w:pPr>
      <w:r>
        <w:t>V ............................................  dňa ......................</w:t>
      </w:r>
    </w:p>
    <w:p w14:paraId="5441B623" w14:textId="77777777" w:rsidR="005418D9" w:rsidRDefault="00000000">
      <w:pPr>
        <w:spacing w:before="600"/>
        <w:jc w:val="right"/>
      </w:pPr>
      <w:r>
        <w:t>..............................................................</w:t>
      </w:r>
    </w:p>
    <w:p w14:paraId="77F535BA" w14:textId="77777777" w:rsidR="005418D9" w:rsidRDefault="00000000">
      <w:pPr>
        <w:jc w:val="right"/>
      </w:pPr>
      <w:r>
        <w:rPr>
          <w:sz w:val="18"/>
          <w:szCs w:val="18"/>
        </w:rPr>
        <w:t>meno, priezvisko a podpis oprávnenej osoby uchádzača</w:t>
      </w:r>
    </w:p>
    <w:p w14:paraId="151B18AF" w14:textId="77777777" w:rsidR="005418D9" w:rsidRDefault="00000000">
      <w:pPr>
        <w:jc w:val="right"/>
      </w:pPr>
      <w:r>
        <w:rPr>
          <w:sz w:val="18"/>
          <w:szCs w:val="18"/>
        </w:rPr>
        <w:t>(pečiatka)</w:t>
      </w:r>
    </w:p>
    <w:sectPr w:rsidR="005418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84DFF"/>
    <w:multiLevelType w:val="hybridMultilevel"/>
    <w:tmpl w:val="224403B4"/>
    <w:lvl w:ilvl="0" w:tplc="6AAE32F2">
      <w:start w:val="1"/>
      <w:numFmt w:val="bullet"/>
      <w:lvlText w:val="●"/>
      <w:lvlJc w:val="left"/>
      <w:pPr>
        <w:ind w:left="720" w:hanging="360"/>
      </w:pPr>
    </w:lvl>
    <w:lvl w:ilvl="1" w:tplc="BE94A57E">
      <w:start w:val="1"/>
      <w:numFmt w:val="bullet"/>
      <w:lvlText w:val="○"/>
      <w:lvlJc w:val="left"/>
      <w:pPr>
        <w:ind w:left="1440" w:hanging="360"/>
      </w:pPr>
    </w:lvl>
    <w:lvl w:ilvl="2" w:tplc="6022665A">
      <w:start w:val="1"/>
      <w:numFmt w:val="bullet"/>
      <w:lvlText w:val="■"/>
      <w:lvlJc w:val="left"/>
      <w:pPr>
        <w:ind w:left="2160" w:hanging="360"/>
      </w:pPr>
    </w:lvl>
    <w:lvl w:ilvl="3" w:tplc="F78A1310">
      <w:start w:val="1"/>
      <w:numFmt w:val="bullet"/>
      <w:lvlText w:val="●"/>
      <w:lvlJc w:val="left"/>
      <w:pPr>
        <w:ind w:left="2880" w:hanging="360"/>
      </w:pPr>
    </w:lvl>
    <w:lvl w:ilvl="4" w:tplc="B93A751E">
      <w:start w:val="1"/>
      <w:numFmt w:val="bullet"/>
      <w:lvlText w:val="○"/>
      <w:lvlJc w:val="left"/>
      <w:pPr>
        <w:ind w:left="3600" w:hanging="360"/>
      </w:pPr>
    </w:lvl>
    <w:lvl w:ilvl="5" w:tplc="822400C8">
      <w:start w:val="1"/>
      <w:numFmt w:val="bullet"/>
      <w:lvlText w:val="■"/>
      <w:lvlJc w:val="left"/>
      <w:pPr>
        <w:ind w:left="4320" w:hanging="360"/>
      </w:pPr>
    </w:lvl>
    <w:lvl w:ilvl="6" w:tplc="48323364">
      <w:start w:val="1"/>
      <w:numFmt w:val="bullet"/>
      <w:lvlText w:val="●"/>
      <w:lvlJc w:val="left"/>
      <w:pPr>
        <w:ind w:left="5040" w:hanging="360"/>
      </w:pPr>
    </w:lvl>
    <w:lvl w:ilvl="7" w:tplc="F7BA4ADE">
      <w:start w:val="1"/>
      <w:numFmt w:val="bullet"/>
      <w:lvlText w:val="●"/>
      <w:lvlJc w:val="left"/>
      <w:pPr>
        <w:ind w:left="5760" w:hanging="360"/>
      </w:pPr>
    </w:lvl>
    <w:lvl w:ilvl="8" w:tplc="85348E3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F813358"/>
    <w:multiLevelType w:val="hybridMultilevel"/>
    <w:tmpl w:val="C8DAC9F6"/>
    <w:lvl w:ilvl="0" w:tplc="6694CB6C">
      <w:start w:val="1"/>
      <w:numFmt w:val="decimal"/>
      <w:lvlText w:val="%1."/>
      <w:lvlJc w:val="left"/>
      <w:pPr>
        <w:ind w:left="460" w:hanging="360"/>
      </w:pPr>
    </w:lvl>
    <w:lvl w:ilvl="1" w:tplc="9EDA8C24">
      <w:numFmt w:val="decimal"/>
      <w:lvlText w:val=""/>
      <w:lvlJc w:val="left"/>
    </w:lvl>
    <w:lvl w:ilvl="2" w:tplc="D780C0D4">
      <w:numFmt w:val="decimal"/>
      <w:lvlText w:val=""/>
      <w:lvlJc w:val="left"/>
    </w:lvl>
    <w:lvl w:ilvl="3" w:tplc="22A0B656">
      <w:numFmt w:val="decimal"/>
      <w:lvlText w:val=""/>
      <w:lvlJc w:val="left"/>
    </w:lvl>
    <w:lvl w:ilvl="4" w:tplc="A3661CC4">
      <w:numFmt w:val="decimal"/>
      <w:lvlText w:val=""/>
      <w:lvlJc w:val="left"/>
    </w:lvl>
    <w:lvl w:ilvl="5" w:tplc="D95672A8">
      <w:numFmt w:val="decimal"/>
      <w:lvlText w:val=""/>
      <w:lvlJc w:val="left"/>
    </w:lvl>
    <w:lvl w:ilvl="6" w:tplc="F18E5484">
      <w:numFmt w:val="decimal"/>
      <w:lvlText w:val=""/>
      <w:lvlJc w:val="left"/>
    </w:lvl>
    <w:lvl w:ilvl="7" w:tplc="C42A2FC2">
      <w:numFmt w:val="decimal"/>
      <w:lvlText w:val=""/>
      <w:lvlJc w:val="left"/>
    </w:lvl>
    <w:lvl w:ilvl="8" w:tplc="80F00B8E">
      <w:numFmt w:val="decimal"/>
      <w:lvlText w:val=""/>
      <w:lvlJc w:val="left"/>
    </w:lvl>
  </w:abstractNum>
  <w:num w:numId="1" w16cid:durableId="1888101686">
    <w:abstractNumId w:val="0"/>
    <w:lvlOverride w:ilvl="0">
      <w:startOverride w:val="1"/>
    </w:lvlOverride>
  </w:num>
  <w:num w:numId="2" w16cid:durableId="164307245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D9"/>
    <w:rsid w:val="001A0E2D"/>
    <w:rsid w:val="00455E13"/>
    <w:rsid w:val="00516208"/>
    <w:rsid w:val="005418D9"/>
    <w:rsid w:val="00B30174"/>
    <w:rsid w:val="00DC63DE"/>
    <w:rsid w:val="00F0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2EB4"/>
  <w15:docId w15:val="{FD47BA17-240D-4664-B228-1403F320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Zkladntext">
    <w:name w:val="Body Text"/>
    <w:basedOn w:val="Normlny"/>
    <w:link w:val="ZkladntextChar"/>
    <w:rsid w:val="00DC63DE"/>
    <w:pPr>
      <w:widowControl w:val="0"/>
      <w:suppressAutoHyphens/>
      <w:spacing w:after="1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DC63DE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876</Words>
  <Characters>5543</Characters>
  <Application>Microsoft Office Word</Application>
  <DocSecurity>0</DocSecurity>
  <Lines>123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Ivana Lukáčová</cp:lastModifiedBy>
  <cp:revision>4</cp:revision>
  <dcterms:created xsi:type="dcterms:W3CDTF">2026-08-17T08:45:00Z</dcterms:created>
  <dcterms:modified xsi:type="dcterms:W3CDTF">2026-08-17T09:15:00Z</dcterms:modified>
</cp:coreProperties>
</file>